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3" w:rsidRDefault="00B92823" w:rsidP="00B92823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附件：</w:t>
      </w:r>
    </w:p>
    <w:p w:rsidR="00B92823" w:rsidRDefault="00B92823" w:rsidP="00B92823">
      <w:pPr>
        <w:jc w:val="center"/>
        <w:rPr>
          <w:rFonts w:ascii="华文仿宋" w:eastAsia="华文仿宋" w:hAnsi="华文仿宋" w:hint="eastAsia"/>
          <w:b/>
          <w:sz w:val="30"/>
          <w:szCs w:val="30"/>
        </w:rPr>
      </w:pPr>
      <w:bookmarkStart w:id="0" w:name="_GoBack"/>
      <w:r>
        <w:rPr>
          <w:rFonts w:ascii="华文仿宋" w:eastAsia="华文仿宋" w:hAnsi="华文仿宋" w:hint="eastAsia"/>
          <w:b/>
          <w:sz w:val="30"/>
          <w:szCs w:val="30"/>
        </w:rPr>
        <w:t>2016年南京农业大学外文配音大赛报名表</w:t>
      </w:r>
      <w:bookmarkEnd w:id="0"/>
    </w:p>
    <w:tbl>
      <w:tblPr>
        <w:tblpPr w:leftFromText="180" w:rightFromText="180" w:vertAnchor="tex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704"/>
        <w:gridCol w:w="1536"/>
        <w:gridCol w:w="1644"/>
        <w:gridCol w:w="2316"/>
      </w:tblGrid>
      <w:tr w:rsidR="00B92823" w:rsidTr="00B92823">
        <w:trPr>
          <w:trHeight w:val="10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作品名称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时长：  分钟</w:t>
            </w:r>
          </w:p>
        </w:tc>
      </w:tr>
      <w:tr w:rsidR="00B92823" w:rsidTr="00B92823">
        <w:trPr>
          <w:trHeight w:val="8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班级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联系方式</w:t>
            </w:r>
          </w:p>
        </w:tc>
      </w:tr>
      <w:tr w:rsidR="00B92823" w:rsidTr="00B92823">
        <w:trPr>
          <w:trHeight w:val="65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参与人员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rPr>
          <w:trHeight w:val="689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rPr>
          <w:trHeight w:val="13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作品类型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语种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823" w:rsidTr="00B92823">
        <w:trPr>
          <w:trHeight w:val="363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作品简介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92823" w:rsidRDefault="00B92823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:rsidR="00B92823" w:rsidRDefault="00B928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92823" w:rsidRDefault="00B92823" w:rsidP="00B92823">
      <w:pPr>
        <w:widowControl/>
        <w:jc w:val="left"/>
        <w:rPr>
          <w:rFonts w:hint="eastAsia"/>
        </w:rPr>
      </w:pPr>
    </w:p>
    <w:p w:rsidR="00B92823" w:rsidRDefault="00B92823" w:rsidP="00B92823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9F16E3" w:rsidRPr="00B92823" w:rsidRDefault="00B92823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注：此表复印有效</w:t>
      </w:r>
    </w:p>
    <w:sectPr w:rsidR="009F16E3" w:rsidRPr="00B9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A5"/>
    <w:rsid w:val="009F16E3"/>
    <w:rsid w:val="00B92823"/>
    <w:rsid w:val="00C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2016-11-13T08:07:00Z</dcterms:created>
  <dcterms:modified xsi:type="dcterms:W3CDTF">2016-11-13T08:07:00Z</dcterms:modified>
</cp:coreProperties>
</file>